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83DA" w14:textId="68254E71" w:rsidR="00E73E5E" w:rsidRDefault="00E73E5E" w:rsidP="007D2C4E">
      <w:pPr>
        <w:spacing w:before="9"/>
        <w:rPr>
          <w:b/>
          <w:color w:val="7030A0"/>
          <w:sz w:val="48"/>
          <w:szCs w:val="28"/>
        </w:rPr>
      </w:pPr>
    </w:p>
    <w:p w14:paraId="077C50CA" w14:textId="03F27EDF" w:rsidR="00796547" w:rsidRPr="00796547" w:rsidRDefault="00796547" w:rsidP="00796547"/>
    <w:p w14:paraId="2C4B753C" w14:textId="77777777" w:rsidR="008A286F" w:rsidRDefault="008A286F" w:rsidP="00796547"/>
    <w:p w14:paraId="76762434" w14:textId="77777777" w:rsidR="008A286F" w:rsidRDefault="008A286F" w:rsidP="00796547"/>
    <w:p w14:paraId="4D50F0B6" w14:textId="2BCF9C7E" w:rsidR="000E04BB" w:rsidRPr="000E04BB" w:rsidRDefault="008A286F" w:rsidP="000E04BB">
      <w:r>
        <w:rPr>
          <w:b/>
          <w:noProof/>
          <w:color w:val="7030A0"/>
          <w:sz w:val="48"/>
          <w:szCs w:val="28"/>
        </w:rPr>
        <w:drawing>
          <wp:anchor distT="0" distB="0" distL="114300" distR="114300" simplePos="0" relativeHeight="251670528" behindDoc="1" locked="0" layoutInCell="1" allowOverlap="1" wp14:anchorId="3DA9BEAB" wp14:editId="27862A08">
            <wp:simplePos x="0" y="0"/>
            <wp:positionH relativeFrom="margin">
              <wp:posOffset>-391160</wp:posOffset>
            </wp:positionH>
            <wp:positionV relativeFrom="page">
              <wp:posOffset>2190750</wp:posOffset>
            </wp:positionV>
            <wp:extent cx="626872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530" y="21435"/>
                <wp:lineTo x="21530" y="0"/>
                <wp:lineTo x="0" y="0"/>
              </wp:wrapPolygon>
            </wp:wrapTight>
            <wp:docPr id="989457879" name="Picture 12" descr="A logo for a community sup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57879" name="Picture 12" descr="A logo for a community support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04" b="29791"/>
                    <a:stretch/>
                  </pic:blipFill>
                  <pic:spPr bwMode="auto">
                    <a:xfrm>
                      <a:off x="0" y="0"/>
                      <a:ext cx="626872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D889F" w14:textId="77777777" w:rsidR="000E04BB" w:rsidRDefault="000E04BB" w:rsidP="000E04BB">
      <w:pPr>
        <w:keepNext/>
        <w:keepLines/>
        <w:spacing w:before="360" w:after="80"/>
        <w:jc w:val="center"/>
        <w:outlineLvl w:val="0"/>
        <w:rPr>
          <w:rFonts w:ascii="Aptos Display" w:hAnsi="Aptos Display" w:cs="Times New Roman"/>
          <w:color w:val="009999"/>
          <w:sz w:val="72"/>
          <w:szCs w:val="72"/>
          <w:lang w:val="en-US" w:eastAsia="zh-CN"/>
        </w:rPr>
      </w:pPr>
    </w:p>
    <w:p w14:paraId="2B56CE58" w14:textId="56B364C4" w:rsidR="000E04BB" w:rsidRPr="000E04BB" w:rsidRDefault="000E04BB" w:rsidP="000E04BB">
      <w:pPr>
        <w:keepNext/>
        <w:keepLines/>
        <w:spacing w:before="360" w:after="80"/>
        <w:jc w:val="center"/>
        <w:outlineLvl w:val="0"/>
        <w:rPr>
          <w:rFonts w:ascii="Aptos Display" w:hAnsi="Aptos Display" w:cs="Times New Roman"/>
          <w:color w:val="009999"/>
          <w:sz w:val="72"/>
          <w:szCs w:val="72"/>
          <w:lang w:val="en-US" w:eastAsia="zh-CN"/>
        </w:rPr>
      </w:pPr>
      <w:r w:rsidRPr="000E04BB">
        <w:rPr>
          <w:rFonts w:ascii="Aptos Display" w:hAnsi="Aptos Display" w:cs="Times New Roman"/>
          <w:color w:val="009999"/>
          <w:sz w:val="72"/>
          <w:szCs w:val="72"/>
          <w:lang w:val="en-US" w:eastAsia="zh-CN"/>
        </w:rPr>
        <w:t>ANCHOREACH C.I.C.</w:t>
      </w:r>
    </w:p>
    <w:p w14:paraId="3C36DD1C" w14:textId="199DD9DB" w:rsidR="000E04BB" w:rsidRPr="000E04BB" w:rsidRDefault="000E04BB" w:rsidP="000E04BB">
      <w:pPr>
        <w:keepNext/>
        <w:keepLines/>
        <w:spacing w:before="160" w:after="80"/>
        <w:jc w:val="center"/>
        <w:outlineLvl w:val="1"/>
        <w:rPr>
          <w:rFonts w:ascii="Aptos Display" w:hAnsi="Aptos Display" w:cs="Times New Roman"/>
          <w:color w:val="009999"/>
          <w:sz w:val="52"/>
          <w:szCs w:val="52"/>
          <w:lang w:val="en-US" w:eastAsia="zh-CN"/>
        </w:rPr>
      </w:pPr>
      <w:r>
        <w:rPr>
          <w:rFonts w:ascii="Aptos Display" w:hAnsi="Aptos Display" w:cs="Times New Roman"/>
          <w:color w:val="009999"/>
          <w:sz w:val="52"/>
          <w:szCs w:val="52"/>
          <w:lang w:val="en-US" w:eastAsia="zh-CN"/>
        </w:rPr>
        <w:t>Whistle Blowing</w:t>
      </w:r>
      <w:r w:rsidRPr="000E04BB">
        <w:rPr>
          <w:rFonts w:ascii="Aptos Display" w:hAnsi="Aptos Display" w:cs="Times New Roman"/>
          <w:color w:val="009999"/>
          <w:sz w:val="52"/>
          <w:szCs w:val="52"/>
          <w:lang w:val="en-US" w:eastAsia="zh-CN"/>
        </w:rPr>
        <w:t xml:space="preserve"> Policy and Procedures</w:t>
      </w:r>
    </w:p>
    <w:p w14:paraId="6D7EB7A3" w14:textId="0A8DC95D" w:rsidR="00796547" w:rsidRPr="000E04BB" w:rsidRDefault="00796547" w:rsidP="00796547">
      <w:pPr>
        <w:pStyle w:val="Heading2"/>
        <w:rPr>
          <w:rFonts w:ascii="Arial" w:hAnsi="Arial" w:cs="Arial"/>
          <w:lang w:val="en-US"/>
        </w:rPr>
      </w:pPr>
    </w:p>
    <w:p w14:paraId="3F6BFC03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6FBAA44C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6EFD3EE6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654BE62F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1333CF53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76716832" w14:textId="77777777" w:rsidR="008A286F" w:rsidRDefault="008A286F" w:rsidP="006C7169">
      <w:pPr>
        <w:spacing w:before="100" w:beforeAutospacing="1" w:after="100" w:afterAutospacing="1"/>
        <w:jc w:val="left"/>
        <w:rPr>
          <w:color w:val="auto"/>
          <w:lang w:eastAsia="en-GB"/>
        </w:rPr>
      </w:pPr>
    </w:p>
    <w:p w14:paraId="12A22D32" w14:textId="77777777" w:rsidR="007A36CD" w:rsidRPr="006D4148" w:rsidRDefault="007A36CD" w:rsidP="007A36CD">
      <w:pPr>
        <w:pStyle w:val="FirstParagraph"/>
        <w:rPr>
          <w:rFonts w:ascii="Aptos" w:hAnsi="Aptos"/>
        </w:rPr>
      </w:pPr>
      <w:r w:rsidRPr="006D4148">
        <w:rPr>
          <w:rFonts w:ascii="Aptos" w:hAnsi="Aptos"/>
          <w:b/>
          <w:bCs/>
        </w:rPr>
        <w:lastRenderedPageBreak/>
        <w:t>Policy Owner:</w:t>
      </w:r>
      <w:r w:rsidRPr="006D4148">
        <w:rPr>
          <w:rFonts w:ascii="Aptos" w:hAnsi="Aptos"/>
        </w:rPr>
        <w:t xml:space="preserve"> </w:t>
      </w:r>
      <w:proofErr w:type="spellStart"/>
      <w:r w:rsidRPr="006D4148">
        <w:rPr>
          <w:rFonts w:ascii="Aptos" w:hAnsi="Aptos"/>
        </w:rPr>
        <w:t>Anchoreach</w:t>
      </w:r>
      <w:proofErr w:type="spellEnd"/>
      <w:r w:rsidRPr="006D4148">
        <w:rPr>
          <w:rFonts w:ascii="Aptos" w:hAnsi="Aptos"/>
        </w:rPr>
        <w:t xml:space="preserve"> C.I.C.</w:t>
      </w:r>
      <w:r w:rsidRPr="006D4148">
        <w:rPr>
          <w:rFonts w:ascii="Aptos" w:hAnsi="Aptos"/>
        </w:rPr>
        <w:br/>
      </w:r>
      <w:r w:rsidRPr="006D4148">
        <w:rPr>
          <w:rFonts w:ascii="Aptos" w:hAnsi="Aptos"/>
          <w:b/>
          <w:bCs/>
        </w:rPr>
        <w:t>Approved by:</w:t>
      </w:r>
      <w:r w:rsidRPr="006D4148">
        <w:rPr>
          <w:rFonts w:ascii="Aptos" w:hAnsi="Aptos"/>
        </w:rPr>
        <w:t xml:space="preserve"> Board of Directors</w:t>
      </w:r>
      <w:r w:rsidRPr="006D4148">
        <w:rPr>
          <w:rFonts w:ascii="Aptos" w:hAnsi="Aptos"/>
        </w:rPr>
        <w:br/>
      </w:r>
      <w:r w:rsidRPr="006D4148">
        <w:rPr>
          <w:rFonts w:ascii="Aptos" w:hAnsi="Aptos"/>
          <w:b/>
          <w:bCs/>
        </w:rPr>
        <w:t>Date Approved:</w:t>
      </w:r>
      <w:r w:rsidRPr="006D4148">
        <w:rPr>
          <w:rFonts w:ascii="Aptos" w:hAnsi="Aptos"/>
        </w:rPr>
        <w:t xml:space="preserve"> </w:t>
      </w:r>
      <w:r w:rsidRPr="006D4148">
        <w:rPr>
          <w:rFonts w:ascii="Aptos" w:hAnsi="Aptos"/>
          <w:b/>
          <w:bCs/>
        </w:rPr>
        <w:t>17/08/2026</w:t>
      </w:r>
      <w:r w:rsidRPr="006D4148">
        <w:rPr>
          <w:rFonts w:ascii="Aptos" w:hAnsi="Aptos"/>
        </w:rPr>
        <w:br/>
      </w:r>
      <w:r w:rsidRPr="006D4148">
        <w:rPr>
          <w:rFonts w:ascii="Aptos" w:hAnsi="Aptos"/>
          <w:b/>
          <w:bCs/>
        </w:rPr>
        <w:t>Review Date:</w:t>
      </w:r>
      <w:r w:rsidRPr="006D4148">
        <w:rPr>
          <w:rFonts w:ascii="Aptos" w:hAnsi="Aptos"/>
        </w:rPr>
        <w:t xml:space="preserve"> 17/08/2027</w:t>
      </w:r>
      <w:r w:rsidRPr="006D4148">
        <w:rPr>
          <w:rFonts w:ascii="Aptos" w:hAnsi="Aptos"/>
        </w:rPr>
        <w:br/>
      </w:r>
      <w:r w:rsidRPr="006D4148">
        <w:rPr>
          <w:rFonts w:ascii="Aptos" w:hAnsi="Aptos"/>
          <w:b/>
          <w:bCs/>
        </w:rPr>
        <w:t>Version:</w:t>
      </w:r>
      <w:r w:rsidRPr="006D4148">
        <w:rPr>
          <w:rFonts w:ascii="Aptos" w:hAnsi="Aptos"/>
        </w:rPr>
        <w:t xml:space="preserve"> 1.0</w:t>
      </w:r>
    </w:p>
    <w:p w14:paraId="3D0C8E1B" w14:textId="77777777" w:rsidR="00DB50DE" w:rsidRPr="00C742FF" w:rsidRDefault="00DB50DE" w:rsidP="006C7169">
      <w:pPr>
        <w:spacing w:before="100" w:beforeAutospacing="1" w:after="100" w:afterAutospacing="1"/>
        <w:jc w:val="left"/>
        <w:rPr>
          <w:rFonts w:ascii="Aptos" w:hAnsi="Aptos"/>
          <w:color w:val="auto"/>
          <w:lang w:val="en-US" w:eastAsia="en-GB"/>
        </w:rPr>
      </w:pPr>
    </w:p>
    <w:p w14:paraId="42E07F80" w14:textId="27CEA13E" w:rsidR="006C7169" w:rsidRPr="00C742FF" w:rsidRDefault="003D6FAA" w:rsidP="006C7169">
      <w:p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proofErr w:type="spellStart"/>
      <w:r w:rsidRPr="00C742FF">
        <w:rPr>
          <w:rFonts w:ascii="Aptos" w:hAnsi="Aptos"/>
          <w:color w:val="auto"/>
          <w:lang w:eastAsia="en-GB"/>
        </w:rPr>
        <w:t>Anchoreach</w:t>
      </w:r>
      <w:proofErr w:type="spellEnd"/>
      <w:r w:rsidR="00D068F5" w:rsidRPr="00C742FF">
        <w:rPr>
          <w:rFonts w:ascii="Aptos" w:hAnsi="Aptos"/>
          <w:color w:val="auto"/>
          <w:lang w:eastAsia="en-GB"/>
        </w:rPr>
        <w:t xml:space="preserve"> C.I.C.</w:t>
      </w:r>
      <w:r w:rsidR="006C7169" w:rsidRPr="00C742FF">
        <w:rPr>
          <w:rFonts w:ascii="Aptos" w:hAnsi="Aptos"/>
          <w:color w:val="auto"/>
          <w:lang w:eastAsia="en-GB"/>
        </w:rPr>
        <w:t xml:space="preserve"> </w:t>
      </w:r>
      <w:r w:rsidR="006C7169" w:rsidRPr="00C742FF">
        <w:rPr>
          <w:rFonts w:ascii="Aptos" w:hAnsi="Aptos"/>
          <w:b/>
          <w:bCs/>
          <w:color w:val="auto"/>
          <w:lang w:eastAsia="en-GB"/>
        </w:rPr>
        <w:t>procedure for responding to an incident involving a vulnerable adult</w:t>
      </w:r>
      <w:r w:rsidR="006C7169" w:rsidRPr="00C742FF">
        <w:rPr>
          <w:rFonts w:ascii="Aptos" w:hAnsi="Aptos"/>
          <w:color w:val="auto"/>
          <w:lang w:eastAsia="en-GB"/>
        </w:rPr>
        <w:t xml:space="preserve"> </w:t>
      </w:r>
    </w:p>
    <w:p w14:paraId="39881D2E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558F8754">
          <v:rect id="_x0000_i1025" style="width:0;height:1.5pt" o:hralign="center" o:hrstd="t" o:hr="t" fillcolor="#a0a0a0" stroked="f"/>
        </w:pict>
      </w:r>
    </w:p>
    <w:p w14:paraId="35D432B9" w14:textId="11AA5F63" w:rsidR="006C7169" w:rsidRPr="00C742FF" w:rsidRDefault="006C7169" w:rsidP="006C7169">
      <w:pPr>
        <w:spacing w:before="100" w:beforeAutospacing="1" w:after="100" w:afterAutospacing="1"/>
        <w:jc w:val="left"/>
        <w:outlineLvl w:val="1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Incident Procedure for a Vulnerable Adult</w:t>
      </w:r>
    </w:p>
    <w:p w14:paraId="28AAA1D9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1. Ensure Immediate Safety</w:t>
      </w:r>
    </w:p>
    <w:p w14:paraId="350FD5FA" w14:textId="77777777" w:rsidR="006C7169" w:rsidRPr="00C742FF" w:rsidRDefault="006C7169" w:rsidP="006C7169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If the adult is in immediate danger or requires urgent medical attention, call </w:t>
      </w:r>
      <w:r w:rsidRPr="00C742FF">
        <w:rPr>
          <w:rFonts w:ascii="Aptos" w:hAnsi="Aptos"/>
          <w:b/>
          <w:bCs/>
          <w:color w:val="auto"/>
          <w:lang w:eastAsia="en-GB"/>
        </w:rPr>
        <w:t>999</w:t>
      </w:r>
      <w:r w:rsidRPr="00C742FF">
        <w:rPr>
          <w:rFonts w:ascii="Aptos" w:hAnsi="Aptos"/>
          <w:color w:val="auto"/>
          <w:lang w:eastAsia="en-GB"/>
        </w:rPr>
        <w:t xml:space="preserve"> (police, ambulance, or fire as appropriate).</w:t>
      </w:r>
    </w:p>
    <w:p w14:paraId="3B90B0FC" w14:textId="77777777" w:rsidR="006C7169" w:rsidRPr="00C742FF" w:rsidRDefault="006C7169" w:rsidP="006C7169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Remove the person (and others) from harm if safe to do so.</w:t>
      </w:r>
    </w:p>
    <w:p w14:paraId="38E2933B" w14:textId="77777777" w:rsidR="006C7169" w:rsidRPr="00C742FF" w:rsidRDefault="006C7169" w:rsidP="006C7169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Stay with the individual until help arrives, if necessary.</w:t>
      </w:r>
    </w:p>
    <w:p w14:paraId="6737168C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7E47791A">
          <v:rect id="_x0000_i1026" style="width:0;height:1.5pt" o:hralign="center" o:hrstd="t" o:hr="t" fillcolor="#a0a0a0" stroked="f"/>
        </w:pict>
      </w:r>
    </w:p>
    <w:p w14:paraId="4768EA13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2. Listen and Reassure</w:t>
      </w:r>
    </w:p>
    <w:p w14:paraId="1EE8C65A" w14:textId="77777777" w:rsidR="006C7169" w:rsidRPr="00C742FF" w:rsidRDefault="006C7169" w:rsidP="006C7169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Stay calm and approachable.</w:t>
      </w:r>
    </w:p>
    <w:p w14:paraId="630E304D" w14:textId="77777777" w:rsidR="006C7169" w:rsidRPr="00C742FF" w:rsidRDefault="006C7169" w:rsidP="006C7169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Allow the adult to talk, but </w:t>
      </w:r>
      <w:r w:rsidRPr="00C742FF">
        <w:rPr>
          <w:rFonts w:ascii="Aptos" w:hAnsi="Aptos"/>
          <w:b/>
          <w:bCs/>
          <w:color w:val="auto"/>
          <w:lang w:eastAsia="en-GB"/>
        </w:rPr>
        <w:t>do not press for details</w:t>
      </w:r>
      <w:r w:rsidRPr="00C742FF">
        <w:rPr>
          <w:rFonts w:ascii="Aptos" w:hAnsi="Aptos"/>
          <w:color w:val="auto"/>
          <w:lang w:eastAsia="en-GB"/>
        </w:rPr>
        <w:t xml:space="preserve"> or conduct your own investigation.</w:t>
      </w:r>
    </w:p>
    <w:p w14:paraId="325FF05C" w14:textId="77777777" w:rsidR="006C7169" w:rsidRPr="00C742FF" w:rsidRDefault="006C7169" w:rsidP="006C7169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Reassure them they are being taken seriously.</w:t>
      </w:r>
    </w:p>
    <w:p w14:paraId="2594D2F7" w14:textId="77777777" w:rsidR="006C7169" w:rsidRPr="00C742FF" w:rsidRDefault="006C7169" w:rsidP="006C7169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Avoid making promises (e.g., “I won’t tell anyone”)—explain that you must share concerns with the appropriate people to keep them safe.</w:t>
      </w:r>
    </w:p>
    <w:p w14:paraId="596E0387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16FDE79D">
          <v:rect id="_x0000_i1027" style="width:0;height:1.5pt" o:hralign="center" o:hrstd="t" o:hr="t" fillcolor="#a0a0a0" stroked="f"/>
        </w:pict>
      </w:r>
    </w:p>
    <w:p w14:paraId="6C8A3BEA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3. Preserve Evidence</w:t>
      </w:r>
    </w:p>
    <w:p w14:paraId="0E29731A" w14:textId="77777777" w:rsidR="006C7169" w:rsidRPr="00C742FF" w:rsidRDefault="006C7169" w:rsidP="006C7169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Do not tamper with any evidence (clothing, environment, digital records).</w:t>
      </w:r>
    </w:p>
    <w:p w14:paraId="67315FEB" w14:textId="77777777" w:rsidR="006C7169" w:rsidRPr="00C742FF" w:rsidRDefault="006C7169" w:rsidP="006C7169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If the incident involves injury, abuse, or crime, preserve items and record observations.</w:t>
      </w:r>
    </w:p>
    <w:p w14:paraId="6C39B267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25AB2D9B">
          <v:rect id="_x0000_i1028" style="width:0;height:1.5pt" o:hralign="center" o:hrstd="t" o:hr="t" fillcolor="#a0a0a0" stroked="f"/>
        </w:pict>
      </w:r>
    </w:p>
    <w:p w14:paraId="7C7E192B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4. Report the Concern</w:t>
      </w:r>
    </w:p>
    <w:p w14:paraId="0C987B4A" w14:textId="77777777" w:rsidR="006C7169" w:rsidRPr="00C742FF" w:rsidRDefault="006C7169" w:rsidP="006C7169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Inform your line manager or safeguarding lead </w:t>
      </w:r>
      <w:r w:rsidRPr="00C742FF">
        <w:rPr>
          <w:rFonts w:ascii="Aptos" w:hAnsi="Aptos"/>
          <w:b/>
          <w:bCs/>
          <w:color w:val="auto"/>
          <w:lang w:eastAsia="en-GB"/>
        </w:rPr>
        <w:t>immediately</w:t>
      </w:r>
      <w:r w:rsidRPr="00C742FF">
        <w:rPr>
          <w:rFonts w:ascii="Aptos" w:hAnsi="Aptos"/>
          <w:color w:val="auto"/>
          <w:lang w:eastAsia="en-GB"/>
        </w:rPr>
        <w:t xml:space="preserve"> (or as soon as safe).</w:t>
      </w:r>
    </w:p>
    <w:p w14:paraId="50BE7251" w14:textId="77777777" w:rsidR="006C7169" w:rsidRPr="00C742FF" w:rsidRDefault="006C7169" w:rsidP="006C7169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lastRenderedPageBreak/>
        <w:t xml:space="preserve">If they are unavailable, or if the concern involves them, follow your escalation procedure (e.g., direct referral to local safeguarding </w:t>
      </w:r>
      <w:proofErr w:type="gramStart"/>
      <w:r w:rsidRPr="00C742FF">
        <w:rPr>
          <w:rFonts w:ascii="Aptos" w:hAnsi="Aptos"/>
          <w:color w:val="auto"/>
          <w:lang w:eastAsia="en-GB"/>
        </w:rPr>
        <w:t>adults</w:t>
      </w:r>
      <w:proofErr w:type="gramEnd"/>
      <w:r w:rsidRPr="00C742FF">
        <w:rPr>
          <w:rFonts w:ascii="Aptos" w:hAnsi="Aptos"/>
          <w:color w:val="auto"/>
          <w:lang w:eastAsia="en-GB"/>
        </w:rPr>
        <w:t xml:space="preserve"> team).</w:t>
      </w:r>
    </w:p>
    <w:p w14:paraId="35345C40" w14:textId="77777777" w:rsidR="006C7169" w:rsidRPr="00C742FF" w:rsidRDefault="006C7169" w:rsidP="006C7169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If it is a criminal matter, ensure police are informed.</w:t>
      </w:r>
    </w:p>
    <w:p w14:paraId="34C3E063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3301564C">
          <v:rect id="_x0000_i1029" style="width:0;height:1.5pt" o:hralign="center" o:hrstd="t" o:hr="t" fillcolor="#a0a0a0" stroked="f"/>
        </w:pict>
      </w:r>
    </w:p>
    <w:p w14:paraId="59840756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5. Record the Incident</w:t>
      </w:r>
    </w:p>
    <w:p w14:paraId="391A521F" w14:textId="77777777" w:rsidR="006C7169" w:rsidRPr="00C742FF" w:rsidRDefault="006C7169" w:rsidP="006C7169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Complete an </w:t>
      </w:r>
      <w:r w:rsidRPr="00C742FF">
        <w:rPr>
          <w:rFonts w:ascii="Aptos" w:hAnsi="Aptos"/>
          <w:b/>
          <w:bCs/>
          <w:color w:val="auto"/>
          <w:lang w:eastAsia="en-GB"/>
        </w:rPr>
        <w:t>incident report form</w:t>
      </w:r>
      <w:r w:rsidRPr="00C742FF">
        <w:rPr>
          <w:rFonts w:ascii="Aptos" w:hAnsi="Aptos"/>
          <w:color w:val="auto"/>
          <w:lang w:eastAsia="en-GB"/>
        </w:rPr>
        <w:t xml:space="preserve"> as soon as possible, including:</w:t>
      </w:r>
    </w:p>
    <w:p w14:paraId="41CD4DF9" w14:textId="77777777" w:rsidR="006C7169" w:rsidRPr="00C742FF" w:rsidRDefault="006C7169" w:rsidP="006C7169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Date, time, and place of incident.</w:t>
      </w:r>
    </w:p>
    <w:p w14:paraId="7C3513B5" w14:textId="77777777" w:rsidR="006C7169" w:rsidRPr="00C742FF" w:rsidRDefault="006C7169" w:rsidP="006C7169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Names of those involved.</w:t>
      </w:r>
    </w:p>
    <w:p w14:paraId="1B42072F" w14:textId="77777777" w:rsidR="006C7169" w:rsidRPr="00C742FF" w:rsidRDefault="006C7169" w:rsidP="006C7169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What was observed, heard, or disclosed (use the person’s own words where possible).</w:t>
      </w:r>
    </w:p>
    <w:p w14:paraId="4F1A5670" w14:textId="77777777" w:rsidR="006C7169" w:rsidRPr="00C742FF" w:rsidRDefault="006C7169" w:rsidP="006C7169">
      <w:pPr>
        <w:numPr>
          <w:ilvl w:val="1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Actions taken.</w:t>
      </w:r>
    </w:p>
    <w:p w14:paraId="4072E1A7" w14:textId="77777777" w:rsidR="006C7169" w:rsidRPr="00C742FF" w:rsidRDefault="006C7169" w:rsidP="006C7169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Stick to </w:t>
      </w:r>
      <w:r w:rsidRPr="00C742FF">
        <w:rPr>
          <w:rFonts w:ascii="Aptos" w:hAnsi="Aptos"/>
          <w:b/>
          <w:bCs/>
          <w:color w:val="auto"/>
          <w:lang w:eastAsia="en-GB"/>
        </w:rPr>
        <w:t>facts</w:t>
      </w:r>
      <w:r w:rsidRPr="00C742FF">
        <w:rPr>
          <w:rFonts w:ascii="Aptos" w:hAnsi="Aptos"/>
          <w:color w:val="auto"/>
          <w:lang w:eastAsia="en-GB"/>
        </w:rPr>
        <w:t>, not assumptions or personal opinions.</w:t>
      </w:r>
    </w:p>
    <w:p w14:paraId="12478AC7" w14:textId="77777777" w:rsidR="006C7169" w:rsidRPr="00C742FF" w:rsidRDefault="006C7169" w:rsidP="006C7169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Sign, date, and submit according to policy.</w:t>
      </w:r>
    </w:p>
    <w:p w14:paraId="5DA3B63A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555863EC">
          <v:rect id="_x0000_i1030" style="width:0;height:1.5pt" o:hralign="center" o:hrstd="t" o:hr="t" fillcolor="#a0a0a0" stroked="f"/>
        </w:pict>
      </w:r>
    </w:p>
    <w:p w14:paraId="6C92C947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6. Follow Organisational Safeguarding Procedures</w:t>
      </w:r>
    </w:p>
    <w:p w14:paraId="56408C72" w14:textId="77777777" w:rsidR="006C7169" w:rsidRPr="00C742FF" w:rsidRDefault="006C7169" w:rsidP="006C7169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Cooperate with safeguarding enquiries, investigations, or strategy meetings.</w:t>
      </w:r>
    </w:p>
    <w:p w14:paraId="0558E1BC" w14:textId="77777777" w:rsidR="006C7169" w:rsidRPr="00C742FF" w:rsidRDefault="006C7169" w:rsidP="006C7169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 xml:space="preserve">Maintain </w:t>
      </w:r>
      <w:r w:rsidRPr="00C742FF">
        <w:rPr>
          <w:rFonts w:ascii="Aptos" w:hAnsi="Aptos"/>
          <w:b/>
          <w:bCs/>
          <w:color w:val="auto"/>
          <w:lang w:eastAsia="en-GB"/>
        </w:rPr>
        <w:t>confidentiality</w:t>
      </w:r>
      <w:r w:rsidRPr="00C742FF">
        <w:rPr>
          <w:rFonts w:ascii="Aptos" w:hAnsi="Aptos"/>
          <w:color w:val="auto"/>
          <w:lang w:eastAsia="en-GB"/>
        </w:rPr>
        <w:t>—share information only with those who need to know.</w:t>
      </w:r>
    </w:p>
    <w:p w14:paraId="3DD8A77D" w14:textId="77777777" w:rsidR="006C7169" w:rsidRPr="006C7169" w:rsidRDefault="006C7169" w:rsidP="006C7169">
      <w:pPr>
        <w:numPr>
          <w:ilvl w:val="0"/>
          <w:numId w:val="30"/>
        </w:numPr>
        <w:spacing w:before="100" w:beforeAutospacing="1" w:after="100" w:afterAutospacing="1"/>
        <w:jc w:val="left"/>
        <w:rPr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Continue to support the vulnerable adult (and others affected) as appropriate</w:t>
      </w:r>
      <w:r w:rsidRPr="006C7169">
        <w:rPr>
          <w:color w:val="auto"/>
          <w:lang w:eastAsia="en-GB"/>
        </w:rPr>
        <w:t>.</w:t>
      </w:r>
    </w:p>
    <w:p w14:paraId="3B9E371C" w14:textId="77777777" w:rsidR="006C7169" w:rsidRPr="006C7169" w:rsidRDefault="000322BA" w:rsidP="006C7169">
      <w:pPr>
        <w:jc w:val="left"/>
        <w:rPr>
          <w:color w:val="auto"/>
          <w:lang w:eastAsia="en-GB"/>
        </w:rPr>
      </w:pPr>
      <w:r>
        <w:rPr>
          <w:color w:val="auto"/>
          <w:lang w:eastAsia="en-GB"/>
        </w:rPr>
        <w:pict w14:anchorId="3AFE250F">
          <v:rect id="_x0000_i1031" style="width:0;height:1.5pt" o:hralign="center" o:hrstd="t" o:hr="t" fillcolor="#a0a0a0" stroked="f"/>
        </w:pict>
      </w:r>
    </w:p>
    <w:p w14:paraId="3FB4F8B3" w14:textId="77777777" w:rsidR="006C7169" w:rsidRPr="00C742FF" w:rsidRDefault="006C7169" w:rsidP="006C7169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>7. Review and Learn</w:t>
      </w:r>
    </w:p>
    <w:p w14:paraId="1CB5C877" w14:textId="77777777" w:rsidR="006C7169" w:rsidRPr="00C742FF" w:rsidRDefault="006C7169" w:rsidP="006C7169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Participate in debriefing and reflection after the incident.</w:t>
      </w:r>
    </w:p>
    <w:p w14:paraId="04D8441E" w14:textId="77777777" w:rsidR="006C7169" w:rsidRPr="00C742FF" w:rsidRDefault="006C7169" w:rsidP="006C7169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Support staff wellbeing if the incident was distressing.</w:t>
      </w:r>
    </w:p>
    <w:p w14:paraId="77B9DFED" w14:textId="77777777" w:rsidR="006C7169" w:rsidRPr="00C742FF" w:rsidRDefault="006C7169" w:rsidP="006C7169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Aptos" w:hAnsi="Aptos"/>
          <w:color w:val="auto"/>
          <w:lang w:eastAsia="en-GB"/>
        </w:rPr>
      </w:pPr>
      <w:r w:rsidRPr="00C742FF">
        <w:rPr>
          <w:rFonts w:ascii="Aptos" w:hAnsi="Aptos"/>
          <w:color w:val="auto"/>
          <w:lang w:eastAsia="en-GB"/>
        </w:rPr>
        <w:t>Identify any policy, training, or practice improvements needed.</w:t>
      </w:r>
    </w:p>
    <w:p w14:paraId="072EC580" w14:textId="77777777" w:rsidR="00BD369E" w:rsidRPr="00C742FF" w:rsidRDefault="00BD369E" w:rsidP="00556F20">
      <w:pPr>
        <w:autoSpaceDE w:val="0"/>
        <w:autoSpaceDN w:val="0"/>
        <w:adjustRightInd w:val="0"/>
        <w:jc w:val="left"/>
        <w:rPr>
          <w:rFonts w:ascii="Aptos" w:eastAsia="Calibri" w:hAnsi="Aptos"/>
          <w:b/>
        </w:rPr>
      </w:pPr>
    </w:p>
    <w:p w14:paraId="285B8051" w14:textId="77777777" w:rsidR="00BD369E" w:rsidRPr="00C742FF" w:rsidRDefault="00BD369E" w:rsidP="00556F20">
      <w:pPr>
        <w:autoSpaceDE w:val="0"/>
        <w:autoSpaceDN w:val="0"/>
        <w:adjustRightInd w:val="0"/>
        <w:jc w:val="left"/>
        <w:rPr>
          <w:rFonts w:ascii="Aptos" w:eastAsia="Calibri" w:hAnsi="Aptos"/>
          <w:b/>
        </w:rPr>
      </w:pPr>
    </w:p>
    <w:p w14:paraId="10916ECE" w14:textId="33718040" w:rsidR="00132DCE" w:rsidRPr="00C742FF" w:rsidRDefault="009E4F17" w:rsidP="00556F20">
      <w:pPr>
        <w:autoSpaceDE w:val="0"/>
        <w:autoSpaceDN w:val="0"/>
        <w:adjustRightInd w:val="0"/>
        <w:jc w:val="left"/>
        <w:rPr>
          <w:rFonts w:ascii="Aptos" w:hAnsi="Aptos"/>
          <w:b/>
          <w:bCs/>
        </w:rPr>
      </w:pPr>
      <w:proofErr w:type="spellStart"/>
      <w:r w:rsidRPr="00C742FF">
        <w:rPr>
          <w:rFonts w:ascii="Aptos" w:hAnsi="Aptos"/>
          <w:b/>
          <w:bCs/>
        </w:rPr>
        <w:t>Anchoreach</w:t>
      </w:r>
      <w:proofErr w:type="spellEnd"/>
      <w:r w:rsidRPr="00C742FF">
        <w:rPr>
          <w:rFonts w:ascii="Aptos" w:hAnsi="Aptos"/>
          <w:b/>
          <w:bCs/>
        </w:rPr>
        <w:t xml:space="preserve"> C.I.C</w:t>
      </w:r>
      <w:r w:rsidR="0075524E" w:rsidRPr="00C742FF">
        <w:rPr>
          <w:rFonts w:ascii="Aptos" w:hAnsi="Aptos"/>
          <w:b/>
          <w:bCs/>
        </w:rPr>
        <w:t>.</w:t>
      </w:r>
      <w:r w:rsidR="00370B3C" w:rsidRPr="00C742FF">
        <w:rPr>
          <w:rFonts w:ascii="Aptos" w:hAnsi="Aptos"/>
          <w:b/>
          <w:bCs/>
        </w:rPr>
        <w:t xml:space="preserve"> </w:t>
      </w:r>
      <w:r w:rsidR="00132DCE" w:rsidRPr="00C742FF">
        <w:rPr>
          <w:rFonts w:ascii="Aptos" w:hAnsi="Aptos"/>
          <w:b/>
          <w:bCs/>
        </w:rPr>
        <w:t>Designated lead is:</w:t>
      </w:r>
    </w:p>
    <w:p w14:paraId="36549F04" w14:textId="77777777" w:rsidR="00132DCE" w:rsidRPr="00936BBF" w:rsidRDefault="00132DCE" w:rsidP="00556F20">
      <w:pPr>
        <w:autoSpaceDE w:val="0"/>
        <w:autoSpaceDN w:val="0"/>
        <w:adjustRightInd w:val="0"/>
        <w:jc w:val="left"/>
        <w:rPr>
          <w:rFonts w:ascii="Aptos" w:hAnsi="Aptos"/>
          <w:b/>
          <w:bCs/>
        </w:rPr>
      </w:pPr>
    </w:p>
    <w:p w14:paraId="67652F8C" w14:textId="5D39F61C" w:rsidR="00132DCE" w:rsidRPr="00936BBF" w:rsidRDefault="00132DC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>Paul Marriner</w:t>
      </w:r>
    </w:p>
    <w:p w14:paraId="2FDDF88F" w14:textId="6391E4E2" w:rsidR="00132DCE" w:rsidRPr="00936BBF" w:rsidRDefault="00132DC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>Managing Director</w:t>
      </w:r>
    </w:p>
    <w:p w14:paraId="63FFB364" w14:textId="11C2ECC4" w:rsidR="00132DCE" w:rsidRPr="00936BBF" w:rsidRDefault="00370B3C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>07950520815</w:t>
      </w:r>
    </w:p>
    <w:p w14:paraId="652217DE" w14:textId="0B3783C0" w:rsidR="00132DCE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</w:rPr>
      </w:pPr>
      <w:hyperlink r:id="rId12" w:history="1">
        <w:r w:rsidRPr="00936BBF">
          <w:rPr>
            <w:rStyle w:val="Hyperlink"/>
            <w:rFonts w:ascii="Aptos" w:hAnsi="Aptos"/>
            <w:bCs/>
          </w:rPr>
          <w:t>paul@lakota.org.uk</w:t>
        </w:r>
      </w:hyperlink>
    </w:p>
    <w:p w14:paraId="650B9653" w14:textId="77777777" w:rsidR="00556F20" w:rsidRPr="00936BBF" w:rsidRDefault="00556F20" w:rsidP="00556F20">
      <w:pPr>
        <w:autoSpaceDE w:val="0"/>
        <w:autoSpaceDN w:val="0"/>
        <w:adjustRightInd w:val="0"/>
        <w:jc w:val="left"/>
        <w:rPr>
          <w:rFonts w:ascii="Aptos" w:hAnsi="Aptos"/>
        </w:rPr>
      </w:pPr>
    </w:p>
    <w:p w14:paraId="03F4F718" w14:textId="77777777" w:rsidR="00556F20" w:rsidRPr="00936BBF" w:rsidRDefault="00556F20" w:rsidP="00556F20">
      <w:pPr>
        <w:autoSpaceDE w:val="0"/>
        <w:autoSpaceDN w:val="0"/>
        <w:adjustRightInd w:val="0"/>
        <w:jc w:val="left"/>
        <w:rPr>
          <w:rFonts w:ascii="Aptos" w:hAnsi="Aptos"/>
        </w:rPr>
      </w:pPr>
    </w:p>
    <w:p w14:paraId="190485D5" w14:textId="65FD9AF5" w:rsidR="00556F20" w:rsidRPr="00936BBF" w:rsidRDefault="00556F20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</w:rPr>
        <w:t xml:space="preserve">Signed: </w:t>
      </w:r>
      <w:r w:rsidR="00796547" w:rsidRPr="00936BBF">
        <w:rPr>
          <w:rFonts w:ascii="Aptos" w:hAnsi="Aptos"/>
          <w:noProof/>
        </w:rPr>
        <w:drawing>
          <wp:inline distT="0" distB="0" distL="0" distR="0" wp14:anchorId="4D2EA2C3" wp14:editId="535A2A2D">
            <wp:extent cx="1190625" cy="327422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92" cy="32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A1A7C" w14:textId="77777777" w:rsidR="00D83628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</w:p>
    <w:p w14:paraId="6BC61744" w14:textId="77777777" w:rsidR="00D83628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</w:p>
    <w:p w14:paraId="67FA8699" w14:textId="77777777" w:rsidR="00132DCE" w:rsidRPr="00936BBF" w:rsidRDefault="00132DC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lastRenderedPageBreak/>
        <w:t>If designated lead is unavailable, please contact</w:t>
      </w:r>
    </w:p>
    <w:p w14:paraId="110A8B74" w14:textId="77777777" w:rsidR="00132DCE" w:rsidRPr="00936BBF" w:rsidRDefault="00132DC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</w:p>
    <w:p w14:paraId="6972FE22" w14:textId="50DDF8BC" w:rsidR="00D83628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>Joanne Horner</w:t>
      </w:r>
    </w:p>
    <w:p w14:paraId="4C2D1686" w14:textId="6E9C23FA" w:rsidR="00132DCE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 xml:space="preserve">Managing </w:t>
      </w:r>
      <w:r w:rsidR="00132DCE" w:rsidRPr="00936BBF">
        <w:rPr>
          <w:rFonts w:ascii="Aptos" w:hAnsi="Aptos"/>
          <w:bCs/>
        </w:rPr>
        <w:t>Director</w:t>
      </w:r>
    </w:p>
    <w:p w14:paraId="78C60252" w14:textId="353950D4" w:rsidR="00132DCE" w:rsidRPr="00936BBF" w:rsidRDefault="00D83628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r w:rsidRPr="00936BBF">
        <w:rPr>
          <w:rFonts w:ascii="Aptos" w:hAnsi="Aptos"/>
          <w:bCs/>
        </w:rPr>
        <w:t>07894241870</w:t>
      </w:r>
    </w:p>
    <w:p w14:paraId="5F53F65A" w14:textId="53BFF00E" w:rsidR="00132DCE" w:rsidRPr="00936BBF" w:rsidRDefault="00BD369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  <w:hyperlink r:id="rId14" w:history="1">
        <w:r w:rsidRPr="00936BBF">
          <w:rPr>
            <w:rStyle w:val="Hyperlink"/>
            <w:rFonts w:ascii="Aptos" w:hAnsi="Aptos"/>
            <w:bCs/>
          </w:rPr>
          <w:t>joanne@lakota.org.uk</w:t>
        </w:r>
      </w:hyperlink>
    </w:p>
    <w:p w14:paraId="23879ED0" w14:textId="77777777" w:rsidR="00BD369E" w:rsidRPr="00936BBF" w:rsidRDefault="00BD369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</w:p>
    <w:p w14:paraId="05692ED8" w14:textId="77777777" w:rsidR="00BD369E" w:rsidRPr="00936BBF" w:rsidRDefault="00BD369E" w:rsidP="00556F20">
      <w:pPr>
        <w:autoSpaceDE w:val="0"/>
        <w:autoSpaceDN w:val="0"/>
        <w:adjustRightInd w:val="0"/>
        <w:jc w:val="left"/>
        <w:rPr>
          <w:rFonts w:ascii="Aptos" w:hAnsi="Aptos"/>
          <w:bCs/>
        </w:rPr>
      </w:pPr>
    </w:p>
    <w:p w14:paraId="61B8B692" w14:textId="77777777" w:rsidR="00BD369E" w:rsidRPr="00936BBF" w:rsidRDefault="00BD369E" w:rsidP="00556F20">
      <w:pPr>
        <w:autoSpaceDE w:val="0"/>
        <w:autoSpaceDN w:val="0"/>
        <w:adjustRightInd w:val="0"/>
        <w:jc w:val="left"/>
        <w:rPr>
          <w:rFonts w:ascii="Aptos" w:hAnsi="Aptos"/>
          <w:b/>
        </w:rPr>
      </w:pPr>
      <w:r w:rsidRPr="00936BBF">
        <w:rPr>
          <w:rFonts w:ascii="Aptos" w:eastAsia="Calibri" w:hAnsi="Aptos"/>
          <w:b/>
        </w:rPr>
        <w:t>Policy</w:t>
      </w:r>
      <w:r w:rsidRPr="00936BBF">
        <w:rPr>
          <w:rFonts w:ascii="Aptos" w:hAnsi="Aptos"/>
          <w:b/>
        </w:rPr>
        <w:t xml:space="preserve"> </w:t>
      </w:r>
      <w:r w:rsidRPr="00936BBF">
        <w:rPr>
          <w:rFonts w:ascii="Aptos" w:eastAsia="Calibri" w:hAnsi="Aptos"/>
          <w:b/>
        </w:rPr>
        <w:t>preparation</w:t>
      </w:r>
      <w:r w:rsidRPr="00936BBF">
        <w:rPr>
          <w:rFonts w:ascii="Aptos" w:hAnsi="Aptos"/>
          <w:b/>
        </w:rPr>
        <w:t xml:space="preserve"> </w:t>
      </w:r>
      <w:r w:rsidRPr="00936BBF">
        <w:rPr>
          <w:rFonts w:ascii="Aptos" w:eastAsia="Calibri" w:hAnsi="Aptos"/>
          <w:b/>
        </w:rPr>
        <w:t>and</w:t>
      </w:r>
      <w:r w:rsidRPr="00936BBF">
        <w:rPr>
          <w:rFonts w:ascii="Aptos" w:hAnsi="Aptos"/>
          <w:b/>
        </w:rPr>
        <w:t xml:space="preserve"> </w:t>
      </w:r>
      <w:r w:rsidRPr="00936BBF">
        <w:rPr>
          <w:rFonts w:ascii="Aptos" w:eastAsia="Calibri" w:hAnsi="Aptos"/>
          <w:b/>
        </w:rPr>
        <w:t>review</w:t>
      </w:r>
    </w:p>
    <w:p w14:paraId="0640E279" w14:textId="0AC773D5" w:rsidR="00BD369E" w:rsidRPr="00936BBF" w:rsidRDefault="00BD369E" w:rsidP="00556F20">
      <w:pPr>
        <w:autoSpaceDE w:val="0"/>
        <w:autoSpaceDN w:val="0"/>
        <w:adjustRightInd w:val="0"/>
        <w:jc w:val="left"/>
        <w:rPr>
          <w:rFonts w:ascii="Aptos" w:eastAsia="Calibri" w:hAnsi="Aptos"/>
        </w:rPr>
      </w:pPr>
      <w:r w:rsidRPr="00936BBF">
        <w:rPr>
          <w:rFonts w:ascii="Aptos" w:eastAsia="Calibri" w:hAnsi="Aptos"/>
        </w:rPr>
        <w:t>Policy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prepared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by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Paul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Marriner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Managing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Director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of</w:t>
      </w:r>
      <w:r w:rsidRPr="00936BBF">
        <w:rPr>
          <w:rFonts w:ascii="Aptos" w:hAnsi="Aptos"/>
        </w:rPr>
        <w:t xml:space="preserve"> </w:t>
      </w:r>
      <w:r w:rsidR="00556F20" w:rsidRPr="00936BBF">
        <w:rPr>
          <w:rFonts w:ascii="Aptos" w:eastAsia="Calibri" w:hAnsi="Aptos"/>
        </w:rPr>
        <w:t xml:space="preserve">Lakota Hub C.I.C. </w:t>
      </w:r>
      <w:r w:rsidRPr="00936BBF">
        <w:rPr>
          <w:rFonts w:ascii="Aptos" w:eastAsia="Calibri" w:hAnsi="Aptos"/>
        </w:rPr>
        <w:t>Policy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will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be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reviewed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after</w:t>
      </w:r>
      <w:r w:rsidRPr="00936BBF">
        <w:rPr>
          <w:rFonts w:ascii="Aptos" w:hAnsi="Aptos"/>
        </w:rPr>
        <w:t xml:space="preserve"> 12 </w:t>
      </w:r>
      <w:r w:rsidRPr="00936BBF">
        <w:rPr>
          <w:rFonts w:ascii="Aptos" w:eastAsia="Calibri" w:hAnsi="Aptos"/>
        </w:rPr>
        <w:t>months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or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earlier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if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there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are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changes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in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relevant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legislation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or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in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response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to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any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significant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incidents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or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changes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in</w:t>
      </w:r>
      <w:r w:rsidRPr="00936BBF">
        <w:rPr>
          <w:rFonts w:ascii="Aptos" w:hAnsi="Aptos"/>
        </w:rPr>
        <w:t xml:space="preserve"> </w:t>
      </w:r>
      <w:r w:rsidRPr="00936BBF">
        <w:rPr>
          <w:rFonts w:ascii="Aptos" w:eastAsia="Calibri" w:hAnsi="Aptos"/>
        </w:rPr>
        <w:t>circumstance</w:t>
      </w:r>
      <w:r w:rsidR="002067D3" w:rsidRPr="00936BBF">
        <w:rPr>
          <w:rFonts w:ascii="Aptos" w:eastAsia="Calibri" w:hAnsi="Aptos"/>
        </w:rPr>
        <w:t>.</w:t>
      </w:r>
    </w:p>
    <w:p w14:paraId="6CC0DD4A" w14:textId="77777777" w:rsidR="002067D3" w:rsidRDefault="002067D3" w:rsidP="00556F20">
      <w:pPr>
        <w:autoSpaceDE w:val="0"/>
        <w:autoSpaceDN w:val="0"/>
        <w:adjustRightInd w:val="0"/>
        <w:jc w:val="left"/>
        <w:rPr>
          <w:rFonts w:ascii="Aptos" w:eastAsia="Calibri" w:hAnsi="Aptos"/>
        </w:rPr>
      </w:pPr>
    </w:p>
    <w:p w14:paraId="3A93B11E" w14:textId="5FC228F5" w:rsidR="00936BBF" w:rsidRDefault="00936BBF" w:rsidP="00936BBF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  <w:r>
        <w:rPr>
          <w:rFonts w:ascii="Aptos Display" w:hAnsi="Aptos Display"/>
          <w:color w:val="009999"/>
          <w:sz w:val="32"/>
          <w:szCs w:val="32"/>
          <w:lang w:eastAsia="en-GB"/>
        </w:rPr>
        <w:t>8</w:t>
      </w:r>
      <w:r w:rsidRPr="00C742FF">
        <w:rPr>
          <w:rFonts w:ascii="Aptos Display" w:hAnsi="Aptos Display"/>
          <w:color w:val="009999"/>
          <w:sz w:val="32"/>
          <w:szCs w:val="32"/>
          <w:lang w:eastAsia="en-GB"/>
        </w:rPr>
        <w:t xml:space="preserve">. </w:t>
      </w:r>
      <w:r>
        <w:rPr>
          <w:rFonts w:ascii="Aptos Display" w:hAnsi="Aptos Display"/>
          <w:color w:val="009999"/>
          <w:sz w:val="32"/>
          <w:szCs w:val="32"/>
          <w:lang w:eastAsia="en-GB"/>
        </w:rPr>
        <w:t>Approval</w:t>
      </w:r>
    </w:p>
    <w:p w14:paraId="2595CE11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Approved by:</w:t>
      </w:r>
      <w:r w:rsidRPr="00767574">
        <w:rPr>
          <w:rFonts w:ascii="Aptos" w:hAnsi="Aptos"/>
        </w:rPr>
        <w:t xml:space="preserve"> Board of Directors</w:t>
      </w:r>
    </w:p>
    <w:p w14:paraId="7F0F1B58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Signature:</w:t>
      </w:r>
      <w:r w:rsidRPr="00767574">
        <w:rPr>
          <w:rFonts w:ascii="Aptos" w:hAnsi="Aptos"/>
        </w:rPr>
        <w:t xml:space="preserve"> P Marriner</w:t>
      </w:r>
    </w:p>
    <w:p w14:paraId="0198EF84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Name:</w:t>
      </w:r>
      <w:r w:rsidRPr="00767574">
        <w:rPr>
          <w:rFonts w:ascii="Aptos" w:hAnsi="Aptos"/>
        </w:rPr>
        <w:t xml:space="preserve"> Paul Marrnier</w:t>
      </w:r>
    </w:p>
    <w:p w14:paraId="632947D5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Position:</w:t>
      </w:r>
      <w:r w:rsidRPr="00767574">
        <w:rPr>
          <w:rFonts w:ascii="Aptos" w:hAnsi="Aptos"/>
        </w:rPr>
        <w:t xml:space="preserve"> Managing Director</w:t>
      </w:r>
    </w:p>
    <w:p w14:paraId="41B5AF04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Date:</w:t>
      </w:r>
      <w:r w:rsidRPr="00767574">
        <w:rPr>
          <w:rFonts w:ascii="Aptos" w:hAnsi="Aptos"/>
        </w:rPr>
        <w:t xml:space="preserve"> 17/08/2026</w:t>
      </w:r>
    </w:p>
    <w:p w14:paraId="7207FC53" w14:textId="77777777" w:rsidR="00245A4E" w:rsidRPr="00767574" w:rsidRDefault="00245A4E" w:rsidP="00767574">
      <w:pPr>
        <w:pStyle w:val="BodyText"/>
        <w:rPr>
          <w:rFonts w:ascii="Aptos" w:hAnsi="Aptos"/>
        </w:rPr>
      </w:pPr>
      <w:r w:rsidRPr="00767574">
        <w:rPr>
          <w:rFonts w:ascii="Aptos" w:hAnsi="Aptos"/>
          <w:b/>
          <w:bCs/>
        </w:rPr>
        <w:t>Review Date:</w:t>
      </w:r>
      <w:r w:rsidRPr="00767574">
        <w:rPr>
          <w:rFonts w:ascii="Aptos" w:hAnsi="Aptos"/>
        </w:rPr>
        <w:t xml:space="preserve"> 17/08/2027</w:t>
      </w:r>
    </w:p>
    <w:p w14:paraId="3925AA02" w14:textId="77777777" w:rsidR="00936BBF" w:rsidRPr="00C742FF" w:rsidRDefault="00936BBF" w:rsidP="00936BBF">
      <w:pPr>
        <w:spacing w:before="100" w:beforeAutospacing="1" w:after="100" w:afterAutospacing="1"/>
        <w:jc w:val="left"/>
        <w:outlineLvl w:val="2"/>
        <w:rPr>
          <w:rFonts w:ascii="Aptos Display" w:hAnsi="Aptos Display"/>
          <w:color w:val="009999"/>
          <w:sz w:val="32"/>
          <w:szCs w:val="32"/>
          <w:lang w:eastAsia="en-GB"/>
        </w:rPr>
      </w:pPr>
    </w:p>
    <w:p w14:paraId="3D7B3457" w14:textId="77777777" w:rsidR="00936BBF" w:rsidRPr="00936BBF" w:rsidRDefault="00936BBF" w:rsidP="00556F20">
      <w:pPr>
        <w:autoSpaceDE w:val="0"/>
        <w:autoSpaceDN w:val="0"/>
        <w:adjustRightInd w:val="0"/>
        <w:jc w:val="left"/>
        <w:rPr>
          <w:rFonts w:ascii="Aptos" w:eastAsia="Calibri" w:hAnsi="Aptos"/>
        </w:rPr>
      </w:pPr>
    </w:p>
    <w:sectPr w:rsidR="00936BBF" w:rsidRPr="00936BBF" w:rsidSect="00890E30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BE49" w14:textId="77777777" w:rsidR="000322BA" w:rsidRDefault="000322BA">
      <w:r>
        <w:separator/>
      </w:r>
    </w:p>
  </w:endnote>
  <w:endnote w:type="continuationSeparator" w:id="0">
    <w:p w14:paraId="6074280B" w14:textId="77777777" w:rsidR="000322BA" w:rsidRDefault="0003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D46B" w14:textId="77777777" w:rsidR="00E73E5E" w:rsidRDefault="00E73E5E" w:rsidP="00850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80A8A3" w14:textId="77777777" w:rsidR="00E73E5E" w:rsidRDefault="00E73E5E" w:rsidP="00E73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4E90" w14:textId="404B1A03" w:rsidR="00E73E5E" w:rsidRDefault="00E73E5E" w:rsidP="008502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246">
      <w:rPr>
        <w:rStyle w:val="PageNumber"/>
        <w:noProof/>
      </w:rPr>
      <w:t>14</w:t>
    </w:r>
    <w:r>
      <w:rPr>
        <w:rStyle w:val="PageNumber"/>
      </w:rPr>
      <w:fldChar w:fldCharType="end"/>
    </w:r>
  </w:p>
  <w:p w14:paraId="74AADE0F" w14:textId="0889E587" w:rsidR="00E73E5E" w:rsidRDefault="006E4B7E" w:rsidP="00E73E5E">
    <w:pPr>
      <w:pStyle w:val="Footer"/>
      <w:ind w:right="360"/>
    </w:pPr>
    <w:r>
      <w:t>Version</w:t>
    </w:r>
    <w:r w:rsidR="00F75D72">
      <w:t>1 September</w:t>
    </w:r>
    <w:r w:rsidR="00556F20">
      <w:t xml:space="preserve"> </w:t>
    </w:r>
    <w:r w:rsidR="00DC38C9">
      <w:t>202</w:t>
    </w:r>
    <w:r w:rsidR="00C55735">
      <w:t>6</w:t>
    </w:r>
    <w:r w:rsidR="00E73E5E">
      <w:t xml:space="preserve"> ©</w:t>
    </w:r>
  </w:p>
  <w:p w14:paraId="4E070522" w14:textId="004D4A61" w:rsidR="00527E93" w:rsidRPr="006E4B7E" w:rsidRDefault="00527E93" w:rsidP="006E4B7E">
    <w:pPr>
      <w:pStyle w:val="Footer"/>
      <w:ind w:right="360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D516" w14:textId="77777777" w:rsidR="000322BA" w:rsidRDefault="000322BA">
      <w:r>
        <w:separator/>
      </w:r>
    </w:p>
  </w:footnote>
  <w:footnote w:type="continuationSeparator" w:id="0">
    <w:p w14:paraId="74268D61" w14:textId="77777777" w:rsidR="000322BA" w:rsidRDefault="00032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C2F5" w14:textId="693DDC85" w:rsidR="00286BB3" w:rsidRDefault="009A799D" w:rsidP="007D2C4E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41DA13" wp14:editId="3D76DE91">
          <wp:simplePos x="0" y="0"/>
          <wp:positionH relativeFrom="margin">
            <wp:posOffset>5085715</wp:posOffset>
          </wp:positionH>
          <wp:positionV relativeFrom="paragraph">
            <wp:posOffset>-192405</wp:posOffset>
          </wp:positionV>
          <wp:extent cx="1285875" cy="496570"/>
          <wp:effectExtent l="0" t="0" r="9525" b="0"/>
          <wp:wrapTight wrapText="bothSides">
            <wp:wrapPolygon edited="0">
              <wp:start x="0" y="0"/>
              <wp:lineTo x="0" y="20716"/>
              <wp:lineTo x="21440" y="20716"/>
              <wp:lineTo x="21440" y="0"/>
              <wp:lineTo x="0" y="0"/>
            </wp:wrapPolygon>
          </wp:wrapTight>
          <wp:docPr id="989380325" name="Picture 13" descr="A logo for a community suppo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69908" name="Picture 13" descr="A logo for a community suppor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0" t="33204" r="5787" b="31391"/>
                  <a:stretch/>
                </pic:blipFill>
                <pic:spPr bwMode="auto">
                  <a:xfrm>
                    <a:off x="0" y="0"/>
                    <a:ext cx="1285875" cy="496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26D3" w14:textId="72476B6E" w:rsidR="007D2C4E" w:rsidRPr="00D22C28" w:rsidRDefault="007D2C4E" w:rsidP="007D2C4E">
    <w:pPr>
      <w:pStyle w:val="Header"/>
    </w:pPr>
  </w:p>
  <w:p w14:paraId="3926E8C7" w14:textId="77777777" w:rsidR="007D2C4E" w:rsidRPr="00D22C28" w:rsidRDefault="007D2C4E" w:rsidP="007D2C4E">
    <w:pPr>
      <w:pStyle w:val="Header"/>
    </w:pPr>
  </w:p>
  <w:p w14:paraId="21B6D08E" w14:textId="05CD5FB5" w:rsidR="00D22C28" w:rsidRPr="00D22C28" w:rsidRDefault="00D22C28" w:rsidP="00D22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A24F47"/>
    <w:multiLevelType w:val="multilevel"/>
    <w:tmpl w:val="5490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42489"/>
    <w:multiLevelType w:val="hybridMultilevel"/>
    <w:tmpl w:val="C9102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6E3F"/>
    <w:multiLevelType w:val="hybridMultilevel"/>
    <w:tmpl w:val="E1A401F6"/>
    <w:lvl w:ilvl="0" w:tplc="963C1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858"/>
    <w:multiLevelType w:val="hybridMultilevel"/>
    <w:tmpl w:val="C7EAD2F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ECA5ED3"/>
    <w:multiLevelType w:val="hybridMultilevel"/>
    <w:tmpl w:val="FD507A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03990"/>
    <w:multiLevelType w:val="hybridMultilevel"/>
    <w:tmpl w:val="581A4864"/>
    <w:lvl w:ilvl="0" w:tplc="7DB4C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A23195"/>
    <w:multiLevelType w:val="hybridMultilevel"/>
    <w:tmpl w:val="3634BDDC"/>
    <w:lvl w:ilvl="0" w:tplc="5C686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78B"/>
    <w:multiLevelType w:val="hybridMultilevel"/>
    <w:tmpl w:val="646E4F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813D3"/>
    <w:multiLevelType w:val="multilevel"/>
    <w:tmpl w:val="4F72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96C38"/>
    <w:multiLevelType w:val="hybridMultilevel"/>
    <w:tmpl w:val="FA008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85FE3"/>
    <w:multiLevelType w:val="hybridMultilevel"/>
    <w:tmpl w:val="ACD27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980A43"/>
    <w:multiLevelType w:val="hybridMultilevel"/>
    <w:tmpl w:val="D988E366"/>
    <w:lvl w:ilvl="0" w:tplc="2882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B6FA9"/>
    <w:multiLevelType w:val="hybridMultilevel"/>
    <w:tmpl w:val="DE702C26"/>
    <w:lvl w:ilvl="0" w:tplc="2882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53F7B"/>
    <w:multiLevelType w:val="hybridMultilevel"/>
    <w:tmpl w:val="E19CCD38"/>
    <w:lvl w:ilvl="0" w:tplc="7D047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A6735"/>
    <w:multiLevelType w:val="hybridMultilevel"/>
    <w:tmpl w:val="6016BC20"/>
    <w:lvl w:ilvl="0" w:tplc="A33EF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C1830"/>
    <w:multiLevelType w:val="hybridMultilevel"/>
    <w:tmpl w:val="7B26FFEA"/>
    <w:lvl w:ilvl="0" w:tplc="7A0A4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D5663"/>
    <w:multiLevelType w:val="multilevel"/>
    <w:tmpl w:val="D442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565283"/>
    <w:multiLevelType w:val="multilevel"/>
    <w:tmpl w:val="6098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47E45"/>
    <w:multiLevelType w:val="multilevel"/>
    <w:tmpl w:val="FD72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C530E"/>
    <w:multiLevelType w:val="hybridMultilevel"/>
    <w:tmpl w:val="C4825BD8"/>
    <w:lvl w:ilvl="0" w:tplc="F6D05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DD4DF0"/>
    <w:multiLevelType w:val="hybridMultilevel"/>
    <w:tmpl w:val="CC3E24D6"/>
    <w:lvl w:ilvl="0" w:tplc="91CA8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2457B"/>
    <w:multiLevelType w:val="multilevel"/>
    <w:tmpl w:val="946A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44EAB"/>
    <w:multiLevelType w:val="multilevel"/>
    <w:tmpl w:val="87E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A299E"/>
    <w:multiLevelType w:val="hybridMultilevel"/>
    <w:tmpl w:val="CC78B268"/>
    <w:lvl w:ilvl="0" w:tplc="B5609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4752C"/>
    <w:multiLevelType w:val="hybridMultilevel"/>
    <w:tmpl w:val="F2DC9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85AED"/>
    <w:multiLevelType w:val="multilevel"/>
    <w:tmpl w:val="0152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E1BEA"/>
    <w:multiLevelType w:val="hybridMultilevel"/>
    <w:tmpl w:val="C20CF7D2"/>
    <w:lvl w:ilvl="0" w:tplc="EEA4C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505D9A"/>
    <w:multiLevelType w:val="hybridMultilevel"/>
    <w:tmpl w:val="64AEE1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74041E"/>
    <w:multiLevelType w:val="hybridMultilevel"/>
    <w:tmpl w:val="6F58F37C"/>
    <w:lvl w:ilvl="0" w:tplc="8996C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268A4"/>
    <w:multiLevelType w:val="multilevel"/>
    <w:tmpl w:val="4FC2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382707">
    <w:abstractNumId w:val="20"/>
  </w:num>
  <w:num w:numId="2" w16cid:durableId="230504173">
    <w:abstractNumId w:val="6"/>
  </w:num>
  <w:num w:numId="3" w16cid:durableId="1456412234">
    <w:abstractNumId w:val="14"/>
  </w:num>
  <w:num w:numId="4" w16cid:durableId="1101877096">
    <w:abstractNumId w:val="24"/>
  </w:num>
  <w:num w:numId="5" w16cid:durableId="1633436168">
    <w:abstractNumId w:val="15"/>
  </w:num>
  <w:num w:numId="6" w16cid:durableId="1160930244">
    <w:abstractNumId w:val="16"/>
  </w:num>
  <w:num w:numId="7" w16cid:durableId="168642317">
    <w:abstractNumId w:val="3"/>
  </w:num>
  <w:num w:numId="8" w16cid:durableId="1209144132">
    <w:abstractNumId w:val="21"/>
  </w:num>
  <w:num w:numId="9" w16cid:durableId="766968322">
    <w:abstractNumId w:val="29"/>
  </w:num>
  <w:num w:numId="10" w16cid:durableId="61949027">
    <w:abstractNumId w:val="13"/>
  </w:num>
  <w:num w:numId="11" w16cid:durableId="1913002279">
    <w:abstractNumId w:val="12"/>
  </w:num>
  <w:num w:numId="12" w16cid:durableId="578297416">
    <w:abstractNumId w:val="7"/>
  </w:num>
  <w:num w:numId="13" w16cid:durableId="1715228815">
    <w:abstractNumId w:val="27"/>
  </w:num>
  <w:num w:numId="14" w16cid:durableId="1197964353">
    <w:abstractNumId w:val="4"/>
  </w:num>
  <w:num w:numId="15" w16cid:durableId="1599680263">
    <w:abstractNumId w:val="2"/>
  </w:num>
  <w:num w:numId="16" w16cid:durableId="1821000164">
    <w:abstractNumId w:val="25"/>
  </w:num>
  <w:num w:numId="17" w16cid:durableId="816652874">
    <w:abstractNumId w:val="10"/>
  </w:num>
  <w:num w:numId="18" w16cid:durableId="19825363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9" w16cid:durableId="1858691918">
    <w:abstractNumId w:val="11"/>
  </w:num>
  <w:num w:numId="20" w16cid:durableId="2076931642">
    <w:abstractNumId w:val="8"/>
  </w:num>
  <w:num w:numId="21" w16cid:durableId="1933127722">
    <w:abstractNumId w:val="28"/>
  </w:num>
  <w:num w:numId="22" w16cid:durableId="75446393">
    <w:abstractNumId w:val="5"/>
  </w:num>
  <w:num w:numId="23" w16cid:durableId="997345252">
    <w:abstractNumId w:val="1"/>
  </w:num>
  <w:num w:numId="24" w16cid:durableId="711728681">
    <w:abstractNumId w:val="18"/>
  </w:num>
  <w:num w:numId="25" w16cid:durableId="1475220017">
    <w:abstractNumId w:val="30"/>
  </w:num>
  <w:num w:numId="26" w16cid:durableId="1878619262">
    <w:abstractNumId w:val="9"/>
  </w:num>
  <w:num w:numId="27" w16cid:durableId="185826570">
    <w:abstractNumId w:val="23"/>
  </w:num>
  <w:num w:numId="28" w16cid:durableId="1751152069">
    <w:abstractNumId w:val="22"/>
  </w:num>
  <w:num w:numId="29" w16cid:durableId="2008708355">
    <w:abstractNumId w:val="26"/>
  </w:num>
  <w:num w:numId="30" w16cid:durableId="610818829">
    <w:abstractNumId w:val="19"/>
  </w:num>
  <w:num w:numId="31" w16cid:durableId="2037652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53"/>
    <w:rsid w:val="00014C09"/>
    <w:rsid w:val="000322BA"/>
    <w:rsid w:val="00057FAF"/>
    <w:rsid w:val="000717E6"/>
    <w:rsid w:val="00094116"/>
    <w:rsid w:val="000E04BB"/>
    <w:rsid w:val="000E3352"/>
    <w:rsid w:val="000E35CC"/>
    <w:rsid w:val="000F4340"/>
    <w:rsid w:val="001207EB"/>
    <w:rsid w:val="00126769"/>
    <w:rsid w:val="00132DCE"/>
    <w:rsid w:val="00136C8D"/>
    <w:rsid w:val="001B5D63"/>
    <w:rsid w:val="00205D43"/>
    <w:rsid w:val="002067D3"/>
    <w:rsid w:val="00244265"/>
    <w:rsid w:val="00245A4E"/>
    <w:rsid w:val="00260415"/>
    <w:rsid w:val="002731BE"/>
    <w:rsid w:val="00286BB3"/>
    <w:rsid w:val="002A570C"/>
    <w:rsid w:val="002D567C"/>
    <w:rsid w:val="002E7679"/>
    <w:rsid w:val="00311D08"/>
    <w:rsid w:val="00312A9C"/>
    <w:rsid w:val="00320160"/>
    <w:rsid w:val="00353EA6"/>
    <w:rsid w:val="00370B3C"/>
    <w:rsid w:val="003B375D"/>
    <w:rsid w:val="003D6FAA"/>
    <w:rsid w:val="003E4ADC"/>
    <w:rsid w:val="003F71B0"/>
    <w:rsid w:val="00411C3E"/>
    <w:rsid w:val="00431553"/>
    <w:rsid w:val="00482AC4"/>
    <w:rsid w:val="004A0882"/>
    <w:rsid w:val="004A424F"/>
    <w:rsid w:val="004C5220"/>
    <w:rsid w:val="004D04A3"/>
    <w:rsid w:val="00502684"/>
    <w:rsid w:val="00513EF2"/>
    <w:rsid w:val="00520AA9"/>
    <w:rsid w:val="00520CF5"/>
    <w:rsid w:val="00527E93"/>
    <w:rsid w:val="00556F20"/>
    <w:rsid w:val="0056449D"/>
    <w:rsid w:val="00565185"/>
    <w:rsid w:val="005822BE"/>
    <w:rsid w:val="005A52E7"/>
    <w:rsid w:val="005D1F2C"/>
    <w:rsid w:val="005F54CF"/>
    <w:rsid w:val="00613ECE"/>
    <w:rsid w:val="0062795E"/>
    <w:rsid w:val="00631400"/>
    <w:rsid w:val="0069259A"/>
    <w:rsid w:val="006C7169"/>
    <w:rsid w:val="006D4148"/>
    <w:rsid w:val="006D75A4"/>
    <w:rsid w:val="006E2BAE"/>
    <w:rsid w:val="006E4B7E"/>
    <w:rsid w:val="007263F0"/>
    <w:rsid w:val="00741EE4"/>
    <w:rsid w:val="0075524E"/>
    <w:rsid w:val="00755E67"/>
    <w:rsid w:val="00767574"/>
    <w:rsid w:val="00796547"/>
    <w:rsid w:val="007A36CD"/>
    <w:rsid w:val="007D2C4E"/>
    <w:rsid w:val="00821EA5"/>
    <w:rsid w:val="00890E30"/>
    <w:rsid w:val="00894105"/>
    <w:rsid w:val="0089430D"/>
    <w:rsid w:val="008A286F"/>
    <w:rsid w:val="008A789B"/>
    <w:rsid w:val="008E5BE3"/>
    <w:rsid w:val="008F1CAC"/>
    <w:rsid w:val="00934325"/>
    <w:rsid w:val="009349D7"/>
    <w:rsid w:val="00936BBF"/>
    <w:rsid w:val="009814AC"/>
    <w:rsid w:val="009A2A28"/>
    <w:rsid w:val="009A799D"/>
    <w:rsid w:val="009C3109"/>
    <w:rsid w:val="009D2885"/>
    <w:rsid w:val="009E4F17"/>
    <w:rsid w:val="00A17F2F"/>
    <w:rsid w:val="00A860FE"/>
    <w:rsid w:val="00A8646B"/>
    <w:rsid w:val="00A921D8"/>
    <w:rsid w:val="00A94401"/>
    <w:rsid w:val="00AC6048"/>
    <w:rsid w:val="00B647F2"/>
    <w:rsid w:val="00B75F15"/>
    <w:rsid w:val="00BD369E"/>
    <w:rsid w:val="00BF6F0C"/>
    <w:rsid w:val="00C177F8"/>
    <w:rsid w:val="00C55735"/>
    <w:rsid w:val="00C742FF"/>
    <w:rsid w:val="00CA74D1"/>
    <w:rsid w:val="00CD5E0C"/>
    <w:rsid w:val="00D068F5"/>
    <w:rsid w:val="00D22878"/>
    <w:rsid w:val="00D22C28"/>
    <w:rsid w:val="00D43E11"/>
    <w:rsid w:val="00D47AF6"/>
    <w:rsid w:val="00D50B2C"/>
    <w:rsid w:val="00D649AD"/>
    <w:rsid w:val="00D83628"/>
    <w:rsid w:val="00D91BA1"/>
    <w:rsid w:val="00D97E02"/>
    <w:rsid w:val="00DA0705"/>
    <w:rsid w:val="00DA6C61"/>
    <w:rsid w:val="00DB50DE"/>
    <w:rsid w:val="00DC04C9"/>
    <w:rsid w:val="00DC38C9"/>
    <w:rsid w:val="00DE35AB"/>
    <w:rsid w:val="00DE69CD"/>
    <w:rsid w:val="00DF3A1D"/>
    <w:rsid w:val="00E35246"/>
    <w:rsid w:val="00E36F9C"/>
    <w:rsid w:val="00E653C5"/>
    <w:rsid w:val="00E71C21"/>
    <w:rsid w:val="00E73E5E"/>
    <w:rsid w:val="00E96EF8"/>
    <w:rsid w:val="00F348D3"/>
    <w:rsid w:val="00F75D72"/>
    <w:rsid w:val="00FA0372"/>
    <w:rsid w:val="00FE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A1F24"/>
  <w14:defaultImageDpi w14:val="32767"/>
  <w15:docId w15:val="{2432BC6B-E243-4C95-9F91-CC98619D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53"/>
    <w:pPr>
      <w:jc w:val="both"/>
    </w:pPr>
    <w:rPr>
      <w:rFonts w:ascii="Arial" w:eastAsia="Times New Roman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547"/>
    <w:pPr>
      <w:keepNext/>
      <w:keepLines/>
      <w:spacing w:before="360" w:after="80" w:line="259" w:lineRule="auto"/>
      <w:jc w:val="left"/>
      <w:outlineLvl w:val="0"/>
    </w:pPr>
    <w:rPr>
      <w:rFonts w:ascii="Calibri" w:eastAsiaTheme="majorEastAsia" w:hAnsi="Calibri" w:cstheme="majorBidi"/>
      <w:b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547"/>
    <w:pPr>
      <w:keepNext/>
      <w:keepLines/>
      <w:spacing w:before="160" w:after="80" w:line="259" w:lineRule="auto"/>
      <w:jc w:val="left"/>
      <w:outlineLvl w:val="1"/>
    </w:pPr>
    <w:rPr>
      <w:rFonts w:ascii="Calibri" w:eastAsiaTheme="majorEastAsia" w:hAnsi="Calibri" w:cstheme="majorBidi"/>
      <w:b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31553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431553"/>
    <w:rPr>
      <w:rFonts w:ascii="Arial" w:eastAsia="Times New Roma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315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553"/>
    <w:rPr>
      <w:rFonts w:ascii="Arial" w:eastAsia="Times New Roman" w:hAnsi="Arial" w:cs="Arial"/>
      <w:color w:val="000000"/>
    </w:rPr>
  </w:style>
  <w:style w:type="paragraph" w:styleId="BodyText2">
    <w:name w:val="Body Text 2"/>
    <w:basedOn w:val="Normal"/>
    <w:link w:val="BodyText2Char"/>
    <w:uiPriority w:val="99"/>
    <w:unhideWhenUsed/>
    <w:rsid w:val="004315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1553"/>
    <w:rPr>
      <w:rFonts w:ascii="Arial" w:eastAsia="Times New Roman" w:hAnsi="Arial" w:cs="Arial"/>
      <w:color w:val="000000"/>
    </w:rPr>
  </w:style>
  <w:style w:type="character" w:styleId="Strong">
    <w:name w:val="Strong"/>
    <w:qFormat/>
    <w:rsid w:val="00431553"/>
    <w:rPr>
      <w:b/>
      <w:bCs/>
    </w:rPr>
  </w:style>
  <w:style w:type="paragraph" w:styleId="NormalWeb">
    <w:name w:val="Normal (Web)"/>
    <w:basedOn w:val="Normal"/>
    <w:rsid w:val="00431553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auto"/>
    </w:rPr>
  </w:style>
  <w:style w:type="paragraph" w:styleId="NoSpacing">
    <w:name w:val="No Spacing"/>
    <w:uiPriority w:val="1"/>
    <w:qFormat/>
    <w:rsid w:val="00431553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4315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22C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C28"/>
    <w:rPr>
      <w:rFonts w:ascii="Arial" w:eastAsia="Times New Roman" w:hAnsi="Arial" w:cs="Arial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E73E5E"/>
  </w:style>
  <w:style w:type="paragraph" w:styleId="ListParagraph">
    <w:name w:val="List Paragraph"/>
    <w:basedOn w:val="Normal"/>
    <w:uiPriority w:val="34"/>
    <w:qFormat/>
    <w:rsid w:val="00DA070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83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96547"/>
    <w:rPr>
      <w:rFonts w:ascii="Calibri" w:eastAsiaTheme="majorEastAsia" w:hAnsi="Calibri" w:cstheme="majorBidi"/>
      <w:b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796547"/>
    <w:rPr>
      <w:rFonts w:ascii="Calibri" w:eastAsiaTheme="majorEastAsia" w:hAnsi="Calibri" w:cstheme="majorBidi"/>
      <w:b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16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FirstParagraph">
    <w:name w:val="First Paragraph"/>
    <w:basedOn w:val="BodyText"/>
    <w:next w:val="BodyText"/>
    <w:qFormat/>
    <w:rsid w:val="007A36CD"/>
    <w:pPr>
      <w:spacing w:before="180" w:beforeAutospacing="0" w:after="180" w:afterAutospacing="0"/>
      <w:jc w:val="left"/>
    </w:pPr>
    <w:rPr>
      <w:rFonts w:asciiTheme="minorHAnsi" w:eastAsiaTheme="minorEastAsia" w:hAnsiTheme="minorHAnsi" w:cstheme="minorBidi"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ul@lakota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anne@lakot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E98D110A40745B22143459FA6E6B3" ma:contentTypeVersion="18" ma:contentTypeDescription="Create a new document." ma:contentTypeScope="" ma:versionID="eb5d2eca81bdde5387b0320245064416">
  <xsd:schema xmlns:xsd="http://www.w3.org/2001/XMLSchema" xmlns:xs="http://www.w3.org/2001/XMLSchema" xmlns:p="http://schemas.microsoft.com/office/2006/metadata/properties" xmlns:ns2="2fc770de-74fc-4f6b-aa32-70c2b37b6e75" xmlns:ns3="86a73960-15b5-455c-b5d2-0f39545a65bc" targetNamespace="http://schemas.microsoft.com/office/2006/metadata/properties" ma:root="true" ma:fieldsID="c75d08ca5ddbef05ca9d54702bf9039b" ns2:_="" ns3:_="">
    <xsd:import namespace="2fc770de-74fc-4f6b-aa32-70c2b37b6e75"/>
    <xsd:import namespace="86a73960-15b5-455c-b5d2-0f39545a6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770de-74fc-4f6b-aa32-70c2b37b6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ed23a5-0751-4607-a71d-23ba299db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73960-15b5-455c-b5d2-0f39545a6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25782d-8126-4012-8142-7a943b9a51c0}" ma:internalName="TaxCatchAll" ma:showField="CatchAllData" ma:web="86a73960-15b5-455c-b5d2-0f39545a6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73960-15b5-455c-b5d2-0f39545a65bc" xsi:nil="true"/>
    <lcf76f155ced4ddcb4097134ff3c332f xmlns="2fc770de-74fc-4f6b-aa32-70c2b37b6e7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504B1-54D8-4078-B6DC-9C492382EF89}"/>
</file>

<file path=customXml/itemProps2.xml><?xml version="1.0" encoding="utf-8"?>
<ds:datastoreItem xmlns:ds="http://schemas.openxmlformats.org/officeDocument/2006/customXml" ds:itemID="{D2D6A025-0E45-42F6-AB9D-9FCD5A0BCD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17ADB-EA76-4071-B1F3-332BCDC135B2}">
  <ds:schemaRefs>
    <ds:schemaRef ds:uri="http://schemas.microsoft.com/office/2006/metadata/properties"/>
    <ds:schemaRef ds:uri="http://schemas.microsoft.com/office/infopath/2007/PartnerControls"/>
    <ds:schemaRef ds:uri="86a73960-15b5-455c-b5d2-0f39545a65bc"/>
    <ds:schemaRef ds:uri="2fc770de-74fc-4f6b-aa32-70c2b37b6e75"/>
  </ds:schemaRefs>
</ds:datastoreItem>
</file>

<file path=customXml/itemProps4.xml><?xml version="1.0" encoding="utf-8"?>
<ds:datastoreItem xmlns:ds="http://schemas.openxmlformats.org/officeDocument/2006/customXml" ds:itemID="{84834CB6-2A87-4FF9-835F-E715FD54C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Anchoreach C.I.C.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Horner</dc:creator>
  <cp:lastModifiedBy>admin</cp:lastModifiedBy>
  <cp:revision>25</cp:revision>
  <cp:lastPrinted>2018-06-13T09:08:00Z</cp:lastPrinted>
  <dcterms:created xsi:type="dcterms:W3CDTF">2025-09-29T11:31:00Z</dcterms:created>
  <dcterms:modified xsi:type="dcterms:W3CDTF">2026-08-18T10:36:00Z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0x01010083BE98D110A40745B22143459FA6E6B3</vt:lpwstr>
  </property>
  <property fmtid="{D5CDD505-2E9C-101B-9397-08002B2CF9AE}" pid="3" name="MediaServiceImageTags">
    <vt:lpwstr/>
  </property>
</Properties>
</file>